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1D7EE604" w:rsidR="009014AB" w:rsidRPr="003F2F26" w:rsidRDefault="00DB3FA7" w:rsidP="0029418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A97E3F" w:rsidRPr="00B038F7">
        <w:rPr>
          <w:rFonts w:ascii="Arial" w:hAnsi="Arial" w:cs="Arial"/>
          <w:b/>
          <w:sz w:val="20"/>
          <w:szCs w:val="20"/>
        </w:rPr>
        <w:t>II/523 Kalhov průtah</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41F87C2F" w:rsidR="00DB3FA7" w:rsidRPr="000763EE" w:rsidRDefault="006A76C9"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17C74">
        <w:rPr>
          <w:rFonts w:ascii="Arial" w:eastAsia="Times New Roman" w:hAnsi="Arial" w:cs="Arial"/>
          <w:sz w:val="20"/>
          <w:szCs w:val="20"/>
        </w:rPr>
        <w:t xml:space="preserve">Předmětem stavby je </w:t>
      </w:r>
      <w:r w:rsidR="00A97E3F" w:rsidRPr="00B038F7">
        <w:rPr>
          <w:rFonts w:ascii="Arial" w:eastAsia="Times New Roman" w:hAnsi="Arial" w:cs="Arial"/>
          <w:sz w:val="20"/>
          <w:szCs w:val="20"/>
        </w:rPr>
        <w:t xml:space="preserve">oprava silnice II. třídy č. 523 v jednom dílčím úseku, který prochází </w:t>
      </w:r>
      <w:proofErr w:type="spellStart"/>
      <w:r w:rsidR="00A97E3F" w:rsidRPr="00B038F7">
        <w:rPr>
          <w:rFonts w:ascii="Arial" w:eastAsia="Times New Roman" w:hAnsi="Arial" w:cs="Arial"/>
          <w:sz w:val="20"/>
          <w:szCs w:val="20"/>
        </w:rPr>
        <w:t>intravilánem</w:t>
      </w:r>
      <w:proofErr w:type="spellEnd"/>
      <w:r w:rsidR="00A97E3F" w:rsidRPr="00B038F7">
        <w:rPr>
          <w:rFonts w:ascii="Arial" w:eastAsia="Times New Roman" w:hAnsi="Arial" w:cs="Arial"/>
          <w:sz w:val="20"/>
          <w:szCs w:val="20"/>
        </w:rPr>
        <w:t xml:space="preserve"> obce Kalhov</w:t>
      </w:r>
      <w:r w:rsidR="00864BC3">
        <w:rPr>
          <w:rFonts w:ascii="Arial" w:eastAsia="Times New Roman" w:hAnsi="Arial" w:cs="Arial"/>
          <w:sz w:val="20"/>
          <w:szCs w:val="20"/>
        </w:rPr>
        <w:t>, okres Jihlava, Kraj Vysočina,</w:t>
      </w:r>
      <w:r w:rsidR="00A97E3F" w:rsidRPr="00B038F7">
        <w:rPr>
          <w:rFonts w:ascii="Arial" w:eastAsia="Times New Roman" w:hAnsi="Arial" w:cs="Arial"/>
          <w:sz w:val="20"/>
          <w:szCs w:val="20"/>
        </w:rPr>
        <w:t xml:space="preserve"> dle staničení od km 17,210 – 18,033</w:t>
      </w:r>
      <w:r w:rsidR="00DA19CB" w:rsidRPr="0066361C">
        <w:rPr>
          <w:rFonts w:ascii="Arial" w:eastAsia="Times New Roman" w:hAnsi="Arial" w:cs="Arial"/>
          <w:sz w:val="20"/>
          <w:szCs w:val="20"/>
        </w:rPr>
        <w:t>.</w:t>
      </w:r>
    </w:p>
    <w:p w14:paraId="2A148D69" w14:textId="0A072F92"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DB3FA7" w:rsidRPr="008C77FB">
        <w:rPr>
          <w:rFonts w:ascii="Arial" w:hAnsi="Arial" w:cs="Arial"/>
          <w:bCs/>
          <w:sz w:val="20"/>
          <w:szCs w:val="20"/>
          <w:lang w:eastAsia="cs-CZ"/>
        </w:rPr>
        <w:t>„</w:t>
      </w:r>
      <w:r w:rsidR="00A97E3F" w:rsidRPr="00A97E3F">
        <w:rPr>
          <w:rFonts w:ascii="Arial" w:hAnsi="Arial" w:cs="Arial"/>
          <w:sz w:val="20"/>
          <w:szCs w:val="20"/>
        </w:rPr>
        <w:t>II/523 Kalhov průtah</w:t>
      </w:r>
      <w:r w:rsidR="00DA19CB" w:rsidRPr="00E23898">
        <w:rPr>
          <w:rFonts w:ascii="Arial" w:hAnsi="Arial" w:cs="Arial"/>
          <w:sz w:val="20"/>
          <w:szCs w:val="20"/>
        </w:rPr>
        <w:t>“</w:t>
      </w:r>
      <w:r w:rsidR="00DA19CB" w:rsidRPr="008C77FB">
        <w:rPr>
          <w:rFonts w:ascii="Arial" w:hAnsi="Arial" w:cs="Arial"/>
          <w:sz w:val="20"/>
          <w:szCs w:val="20"/>
        </w:rPr>
        <w:t xml:space="preserve"> (dále projektová dokumentace), kterou vypracovala společnost </w:t>
      </w:r>
      <w:proofErr w:type="spellStart"/>
      <w:r w:rsidR="00A97E3F" w:rsidRPr="00B038F7">
        <w:rPr>
          <w:rFonts w:ascii="Arial" w:hAnsi="Arial" w:cs="Arial"/>
          <w:sz w:val="20"/>
          <w:szCs w:val="20"/>
        </w:rPr>
        <w:t>PROfi</w:t>
      </w:r>
      <w:proofErr w:type="spellEnd"/>
      <w:r w:rsidR="00A97E3F" w:rsidRPr="00B038F7">
        <w:rPr>
          <w:rFonts w:ascii="Arial" w:hAnsi="Arial" w:cs="Arial"/>
          <w:sz w:val="20"/>
          <w:szCs w:val="20"/>
        </w:rPr>
        <w:t xml:space="preserve"> Jihlava </w:t>
      </w:r>
      <w:r w:rsidR="003A512B">
        <w:rPr>
          <w:rFonts w:ascii="Arial" w:hAnsi="Arial" w:cs="Arial"/>
          <w:sz w:val="20"/>
          <w:szCs w:val="20"/>
        </w:rPr>
        <w:t xml:space="preserve">spol. </w:t>
      </w:r>
      <w:r w:rsidR="00A97E3F" w:rsidRPr="00B038F7">
        <w:rPr>
          <w:rFonts w:ascii="Arial" w:hAnsi="Arial" w:cs="Arial"/>
          <w:sz w:val="20"/>
          <w:szCs w:val="20"/>
        </w:rPr>
        <w:t>s r. o., IČO: 18198228, se sídlem Pod Příkopem 6, 586 01</w:t>
      </w:r>
      <w:r w:rsidR="00A97E3F">
        <w:rPr>
          <w:rFonts w:ascii="Arial" w:hAnsi="Arial" w:cs="Arial"/>
          <w:sz w:val="20"/>
          <w:szCs w:val="20"/>
        </w:rPr>
        <w:t xml:space="preserve"> Jihlava</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23078904" w14:textId="77777777" w:rsidR="00E159EA" w:rsidRPr="00391CE9" w:rsidRDefault="00E159EA" w:rsidP="00E159EA">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p>
    <w:p w14:paraId="73201CA4" w14:textId="11C79BFE" w:rsidR="00E159EA" w:rsidRPr="00405E4B" w:rsidRDefault="00E159EA" w:rsidP="00E159EA">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uvedení celé stavby </w:t>
      </w:r>
      <w:r w:rsidR="00405E4B">
        <w:rPr>
          <w:rFonts w:ascii="Arial" w:hAnsi="Arial" w:cs="Arial"/>
          <w:sz w:val="20"/>
          <w:szCs w:val="20"/>
          <w:lang w:eastAsia="cs-CZ"/>
        </w:rPr>
        <w:t xml:space="preserve">do </w:t>
      </w:r>
      <w:r w:rsidRPr="00D372DC">
        <w:rPr>
          <w:rFonts w:ascii="Arial" w:hAnsi="Arial" w:cs="Arial"/>
          <w:sz w:val="20"/>
          <w:szCs w:val="20"/>
          <w:lang w:eastAsia="cs-CZ"/>
        </w:rPr>
        <w:t xml:space="preserve">užívání ve smyslu čl. XII. obchodních podmínek (dále i </w:t>
      </w:r>
      <w:r w:rsidRPr="00405E4B">
        <w:rPr>
          <w:rFonts w:ascii="Arial" w:hAnsi="Arial" w:cs="Arial"/>
          <w:sz w:val="20"/>
          <w:szCs w:val="20"/>
          <w:lang w:eastAsia="cs-CZ"/>
        </w:rPr>
        <w:t xml:space="preserve">„OP“): </w:t>
      </w:r>
      <w:r w:rsidRPr="00405E4B">
        <w:rPr>
          <w:rFonts w:ascii="Arial" w:hAnsi="Arial" w:cs="Arial"/>
          <w:b/>
          <w:sz w:val="20"/>
          <w:szCs w:val="20"/>
          <w:lang w:eastAsia="cs-CZ"/>
        </w:rPr>
        <w:t xml:space="preserve">do </w:t>
      </w:r>
      <w:r w:rsidR="00405E4B" w:rsidRPr="00405E4B">
        <w:rPr>
          <w:rFonts w:ascii="Arial" w:hAnsi="Arial" w:cs="Arial"/>
          <w:b/>
          <w:sz w:val="20"/>
          <w:szCs w:val="20"/>
          <w:lang w:eastAsia="cs-CZ"/>
        </w:rPr>
        <w:t>2</w:t>
      </w:r>
      <w:r w:rsidRPr="00405E4B">
        <w:rPr>
          <w:rFonts w:ascii="Arial" w:hAnsi="Arial" w:cs="Arial"/>
          <w:b/>
          <w:sz w:val="20"/>
          <w:szCs w:val="20"/>
          <w:lang w:eastAsia="cs-CZ"/>
        </w:rPr>
        <w:t xml:space="preserve"> měsíců</w:t>
      </w:r>
      <w:r w:rsidRPr="00405E4B">
        <w:rPr>
          <w:rFonts w:ascii="Arial" w:hAnsi="Arial" w:cs="Arial"/>
          <w:sz w:val="20"/>
          <w:szCs w:val="20"/>
          <w:lang w:eastAsia="cs-CZ"/>
        </w:rPr>
        <w:t xml:space="preserve"> od předání a převzetí staveniště </w:t>
      </w:r>
    </w:p>
    <w:p w14:paraId="31F7B6A4" w14:textId="1179DF45" w:rsidR="00E159EA" w:rsidRPr="00E159EA" w:rsidRDefault="00E159EA" w:rsidP="00E159EA">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D372DC">
        <w:rPr>
          <w:rFonts w:ascii="Arial" w:hAnsi="Arial" w:cs="Arial"/>
          <w:sz w:val="20"/>
          <w:szCs w:val="20"/>
          <w:lang w:eastAsia="cs-CZ"/>
        </w:rPr>
        <w:t xml:space="preserve">dokončení díla vč. předání kompletní dokladové části Objednateli: </w:t>
      </w:r>
      <w:r w:rsidRPr="00D372DC">
        <w:rPr>
          <w:rFonts w:ascii="Arial" w:hAnsi="Arial" w:cs="Arial"/>
          <w:b/>
          <w:sz w:val="20"/>
          <w:szCs w:val="20"/>
          <w:lang w:eastAsia="cs-CZ"/>
        </w:rPr>
        <w:t>do 1 měsíce</w:t>
      </w:r>
      <w:r w:rsidRPr="00D372DC">
        <w:rPr>
          <w:rFonts w:ascii="Arial" w:hAnsi="Arial" w:cs="Arial"/>
          <w:sz w:val="20"/>
          <w:szCs w:val="20"/>
          <w:lang w:eastAsia="cs-CZ"/>
        </w:rPr>
        <w:t xml:space="preserve"> od uvedení </w:t>
      </w:r>
      <w:r w:rsidRPr="00E159EA">
        <w:rPr>
          <w:rFonts w:ascii="Arial" w:hAnsi="Arial" w:cs="Arial"/>
          <w:sz w:val="20"/>
          <w:szCs w:val="20"/>
          <w:lang w:eastAsia="cs-CZ"/>
        </w:rPr>
        <w:t>celé stavby do předčasného užívání dle bodu</w:t>
      </w:r>
      <w:r w:rsidR="00405E4B">
        <w:rPr>
          <w:rFonts w:ascii="Arial" w:hAnsi="Arial" w:cs="Arial"/>
          <w:sz w:val="20"/>
          <w:szCs w:val="20"/>
          <w:lang w:eastAsia="cs-CZ"/>
        </w:rPr>
        <w:t xml:space="preserve"> b)</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6ACD8354"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w:t>
      </w:r>
      <w:proofErr w:type="gramStart"/>
      <w:r w:rsidR="000763EE" w:rsidRPr="000224E2">
        <w:rPr>
          <w:rFonts w:ascii="Arial" w:hAnsi="Arial" w:cs="Arial"/>
          <w:b/>
          <w:sz w:val="20"/>
          <w:szCs w:val="20"/>
          <w:lang w:val="cs-CZ" w:eastAsia="cs-CZ"/>
        </w:rPr>
        <w:t>4.1. dohodnuto</w:t>
      </w:r>
      <w:proofErr w:type="gramEnd"/>
      <w:r w:rsidR="000763EE" w:rsidRPr="000224E2">
        <w:rPr>
          <w:rFonts w:ascii="Arial" w:hAnsi="Arial" w:cs="Arial"/>
          <w:b/>
          <w:sz w:val="20"/>
          <w:szCs w:val="20"/>
          <w:lang w:val="cs-CZ" w:eastAsia="cs-CZ"/>
        </w:rPr>
        <w:t xml:space="preserve">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w:t>
      </w:r>
      <w:r w:rsidRPr="00F011CB">
        <w:rPr>
          <w:rFonts w:ascii="Arial" w:hAnsi="Arial" w:cs="Arial"/>
          <w:snapToGrid w:val="0"/>
          <w:sz w:val="20"/>
          <w:szCs w:val="20"/>
          <w:lang w:eastAsia="cs-CZ"/>
        </w:rPr>
        <w:lastRenderedPageBreak/>
        <w:t xml:space="preserve">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 xml:space="preserve">právnickou osobou, subjektem nebo orgánem, který je z více než 50 % přímo či nepřímo </w:t>
      </w:r>
      <w:r w:rsidRPr="00F011CB">
        <w:rPr>
          <w:rFonts w:ascii="Arial" w:hAnsi="Arial" w:cs="Arial"/>
          <w:sz w:val="20"/>
          <w:szCs w:val="20"/>
        </w:rPr>
        <w:lastRenderedPageBreak/>
        <w:t>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369430F5" w14:textId="77777777" w:rsidR="007C2780" w:rsidRPr="00F011CB"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xml:space="preserve">. a 19.2. předložením Pojistné smlouvy nebo Pojistného certifikátu se zaplaceným pojistným, ve kterém pojišťovna potvrzuje základní podmínky uzavřené pojistné smlouvy mezi pojišťovnou a Zhotovitelem, které odpovídají požadavkům Zadavatele na rozsah pojistného plnění uvedený v zadávací dokumentaci a OP. Ostatní ujednání odst. </w:t>
      </w:r>
      <w:proofErr w:type="gramStart"/>
      <w:r w:rsidRPr="00F011CB">
        <w:rPr>
          <w:rFonts w:ascii="Arial" w:hAnsi="Arial" w:cs="Arial"/>
          <w:snapToGrid w:val="0"/>
          <w:sz w:val="20"/>
          <w:szCs w:val="20"/>
        </w:rPr>
        <w:t>19.1</w:t>
      </w:r>
      <w:proofErr w:type="gramEnd"/>
      <w:r w:rsidRPr="00F011CB">
        <w:rPr>
          <w:rFonts w:ascii="Arial" w:hAnsi="Arial" w:cs="Arial"/>
          <w:snapToGrid w:val="0"/>
          <w:sz w:val="20"/>
          <w:szCs w:val="20"/>
        </w:rPr>
        <w:t>. a 19.2. OP se nemění.</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lastRenderedPageBreak/>
        <w:t>Odpovědnost za vady díla a záruka za jakost</w:t>
      </w:r>
    </w:p>
    <w:p w14:paraId="37E8260C" w14:textId="0EFAF509"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A97E3F">
        <w:rPr>
          <w:rFonts w:ascii="Arial" w:hAnsi="Arial" w:cs="Arial"/>
          <w:b/>
          <w:sz w:val="20"/>
          <w:szCs w:val="20"/>
          <w:lang w:eastAsia="cs-CZ"/>
        </w:rPr>
        <w:t>.</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49B52E99" w14:textId="7293C3FC" w:rsidR="00A870A1" w:rsidRDefault="00A870A1" w:rsidP="00A870A1">
      <w:pPr>
        <w:pStyle w:val="Zkladntextodsazen21"/>
        <w:widowControl w:val="0"/>
        <w:tabs>
          <w:tab w:val="left" w:pos="567"/>
        </w:tabs>
        <w:suppressAutoHyphens w:val="0"/>
        <w:spacing w:before="120" w:after="120"/>
        <w:ind w:firstLine="0"/>
        <w:rPr>
          <w:rFonts w:ascii="Arial" w:hAnsi="Arial" w:cs="Arial"/>
          <w:sz w:val="20"/>
          <w:szCs w:val="20"/>
          <w:highlight w:val="green"/>
        </w:rPr>
      </w:pPr>
    </w:p>
    <w:p w14:paraId="1F1F03D7" w14:textId="77777777" w:rsidR="00A870A1" w:rsidRPr="0066361C" w:rsidRDefault="00A870A1" w:rsidP="00A97E3F">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rPr>
        <w:t>Tato Smlouva o dílo je vyhotovena v elektronické podobě, přičemž obě smluvní strany obdrží její elektronický originál.</w:t>
      </w:r>
    </w:p>
    <w:p w14:paraId="03E30E46" w14:textId="77777777" w:rsidR="00A870A1" w:rsidRPr="0066361C"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rPr>
        <w:t xml:space="preserve">Smlouva je </w:t>
      </w:r>
      <w:r w:rsidRPr="0066361C">
        <w:rPr>
          <w:rFonts w:ascii="Arial" w:hAnsi="Arial" w:cs="Arial"/>
          <w:b/>
          <w:sz w:val="20"/>
          <w:szCs w:val="20"/>
          <w:u w:val="single"/>
        </w:rPr>
        <w:t>platná</w:t>
      </w:r>
      <w:r w:rsidRPr="0066361C">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38A74BA0" w14:textId="77777777" w:rsidR="00A870A1" w:rsidRPr="0066361C"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b/>
          <w:sz w:val="20"/>
          <w:szCs w:val="20"/>
          <w:lang w:eastAsia="cs-CZ"/>
        </w:rPr>
        <w:t>Smlouva je uzavírána s odloženou účinností</w:t>
      </w:r>
      <w:r w:rsidRPr="0066361C">
        <w:rPr>
          <w:rFonts w:ascii="Arial" w:hAnsi="Arial" w:cs="Arial"/>
          <w:sz w:val="20"/>
          <w:szCs w:val="20"/>
          <w:lang w:eastAsia="cs-CZ"/>
        </w:rPr>
        <w:t xml:space="preserve">, přičemž tato </w:t>
      </w:r>
      <w:r w:rsidRPr="0066361C">
        <w:rPr>
          <w:rFonts w:ascii="Arial" w:hAnsi="Arial" w:cs="Arial"/>
          <w:b/>
          <w:sz w:val="20"/>
          <w:szCs w:val="20"/>
          <w:lang w:eastAsia="cs-CZ"/>
        </w:rPr>
        <w:t xml:space="preserve">Smlouva nabývá </w:t>
      </w:r>
      <w:r w:rsidRPr="0066361C">
        <w:rPr>
          <w:rFonts w:ascii="Arial" w:hAnsi="Arial" w:cs="Arial"/>
          <w:b/>
          <w:sz w:val="20"/>
          <w:szCs w:val="20"/>
          <w:u w:val="single"/>
          <w:lang w:eastAsia="cs-CZ"/>
        </w:rPr>
        <w:t>účinnosti</w:t>
      </w:r>
      <w:r w:rsidRPr="0066361C">
        <w:rPr>
          <w:rFonts w:ascii="Arial" w:hAnsi="Arial" w:cs="Arial"/>
          <w:b/>
          <w:sz w:val="20"/>
          <w:szCs w:val="20"/>
          <w:lang w:eastAsia="cs-CZ"/>
        </w:rPr>
        <w:t xml:space="preserve"> dnem odeslání písemné výzvy </w:t>
      </w:r>
      <w:r w:rsidRPr="0066361C">
        <w:rPr>
          <w:rFonts w:ascii="Arial" w:hAnsi="Arial" w:cs="Arial"/>
          <w:sz w:val="20"/>
          <w:szCs w:val="20"/>
          <w:lang w:eastAsia="cs-CZ"/>
        </w:rPr>
        <w:t>Zhotoviteli</w:t>
      </w:r>
      <w:r w:rsidRPr="0066361C">
        <w:rPr>
          <w:rFonts w:ascii="Arial" w:hAnsi="Arial" w:cs="Arial"/>
          <w:b/>
          <w:sz w:val="20"/>
          <w:szCs w:val="20"/>
          <w:lang w:eastAsia="cs-CZ"/>
        </w:rPr>
        <w:t xml:space="preserve"> </w:t>
      </w:r>
      <w:r w:rsidRPr="0066361C">
        <w:rPr>
          <w:rFonts w:ascii="Arial" w:hAnsi="Arial" w:cs="Arial"/>
          <w:sz w:val="20"/>
          <w:szCs w:val="20"/>
          <w:lang w:eastAsia="cs-CZ"/>
        </w:rPr>
        <w:t>k převzetí staveniště Objednatelem.</w:t>
      </w:r>
    </w:p>
    <w:p w14:paraId="050D1BCF" w14:textId="77777777" w:rsidR="00A870A1" w:rsidRPr="0066361C"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lang w:eastAsia="cs-CZ"/>
        </w:rPr>
        <w:t>Objednatel je povinen po rozhodnutí o finančním zajištění akce zaslat Zhotoviteli písemnou výzvu k převzetí staveniště.</w:t>
      </w:r>
    </w:p>
    <w:p w14:paraId="62F09024" w14:textId="4D133950" w:rsidR="00A870A1" w:rsidRPr="0066361C"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66361C">
        <w:rPr>
          <w:rFonts w:ascii="Arial" w:hAnsi="Arial" w:cs="Arial"/>
          <w:sz w:val="20"/>
          <w:szCs w:val="20"/>
          <w:lang w:eastAsia="cs-CZ"/>
        </w:rPr>
        <w:t xml:space="preserve">Pokud Objednatel Zhotoviteli neodešle písemnou výzvu k převzetí staveniště dle této Smlouvy </w:t>
      </w:r>
      <w:r w:rsidRPr="00B804B4">
        <w:rPr>
          <w:rFonts w:ascii="Arial" w:hAnsi="Arial" w:cs="Arial"/>
          <w:sz w:val="20"/>
          <w:szCs w:val="20"/>
          <w:lang w:eastAsia="cs-CZ"/>
        </w:rPr>
        <w:t xml:space="preserve">ani do </w:t>
      </w:r>
      <w:r w:rsidR="00A97E3F" w:rsidRPr="00B804B4">
        <w:rPr>
          <w:rFonts w:ascii="Arial" w:hAnsi="Arial" w:cs="Arial"/>
          <w:b/>
          <w:sz w:val="20"/>
          <w:szCs w:val="20"/>
          <w:lang w:eastAsia="cs-CZ"/>
        </w:rPr>
        <w:t>31</w:t>
      </w:r>
      <w:r w:rsidRPr="00B804B4">
        <w:rPr>
          <w:rFonts w:ascii="Arial" w:hAnsi="Arial" w:cs="Arial"/>
          <w:b/>
          <w:sz w:val="20"/>
          <w:szCs w:val="20"/>
          <w:lang w:eastAsia="cs-CZ"/>
        </w:rPr>
        <w:t>. 0</w:t>
      </w:r>
      <w:r w:rsidR="00A97E3F" w:rsidRPr="00B804B4">
        <w:rPr>
          <w:rFonts w:ascii="Arial" w:hAnsi="Arial" w:cs="Arial"/>
          <w:b/>
          <w:sz w:val="20"/>
          <w:szCs w:val="20"/>
          <w:lang w:eastAsia="cs-CZ"/>
        </w:rPr>
        <w:t>8</w:t>
      </w:r>
      <w:r w:rsidRPr="00B804B4">
        <w:rPr>
          <w:rFonts w:ascii="Arial" w:hAnsi="Arial" w:cs="Arial"/>
          <w:b/>
          <w:sz w:val="20"/>
          <w:szCs w:val="20"/>
          <w:lang w:eastAsia="cs-CZ"/>
        </w:rPr>
        <w:t>. 2025</w:t>
      </w:r>
      <w:r w:rsidRPr="00B804B4">
        <w:rPr>
          <w:rFonts w:ascii="Arial" w:hAnsi="Arial" w:cs="Arial"/>
          <w:sz w:val="20"/>
          <w:szCs w:val="20"/>
          <w:lang w:eastAsia="cs-CZ"/>
        </w:rPr>
        <w:t>, nenabude</w:t>
      </w:r>
      <w:r w:rsidRPr="00A97E3F">
        <w:rPr>
          <w:rFonts w:ascii="Arial" w:hAnsi="Arial" w:cs="Arial"/>
          <w:sz w:val="20"/>
          <w:szCs w:val="20"/>
          <w:lang w:eastAsia="cs-CZ"/>
        </w:rPr>
        <w:t xml:space="preserve"> Smlouva účinnosti a bez dalšího tímto dnem pozbude i své platnosti.</w:t>
      </w:r>
      <w:r w:rsidRPr="0066361C">
        <w:rPr>
          <w:rFonts w:ascii="Arial" w:hAnsi="Arial" w:cs="Arial"/>
          <w:sz w:val="20"/>
          <w:szCs w:val="20"/>
          <w:lang w:eastAsia="cs-CZ"/>
        </w:rPr>
        <w:t xml:space="preserve"> V takovém případě nevzniká Zhotoviteli nárok na náhradu škody nebo ušlého zisku a s tímto vědomím Zhotovitel Smlouvu podepisuje</w:t>
      </w:r>
      <w:r w:rsidRPr="0066361C">
        <w:rPr>
          <w:rFonts w:ascii="Arial" w:hAnsi="Arial" w:cs="Arial"/>
          <w:sz w:val="20"/>
          <w:szCs w:val="20"/>
        </w:rPr>
        <w:t xml:space="preserve">. </w:t>
      </w: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F011CB">
        <w:rPr>
          <w:rFonts w:ascii="Arial" w:hAnsi="Arial" w:cs="Arial"/>
          <w:color w:val="000000"/>
          <w:sz w:val="20"/>
          <w:szCs w:val="20"/>
        </w:rPr>
        <w:t xml:space="preserve">z tohoto </w:t>
      </w:r>
      <w:r w:rsidRPr="00F011CB">
        <w:rPr>
          <w:rFonts w:ascii="Arial" w:hAnsi="Arial" w:cs="Arial"/>
          <w:color w:val="000000"/>
          <w:sz w:val="20"/>
          <w:szCs w:val="20"/>
        </w:rPr>
        <w:lastRenderedPageBreak/>
        <w:t>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F011CB">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3B29F86F" w14:textId="77777777" w:rsidR="0066361C" w:rsidRDefault="0066361C" w:rsidP="003C1BEB">
      <w:pPr>
        <w:pStyle w:val="Zkladntextodsazen21"/>
        <w:widowControl w:val="0"/>
        <w:suppressAutoHyphens w:val="0"/>
        <w:spacing w:before="240" w:after="120"/>
        <w:ind w:firstLine="0"/>
        <w:rPr>
          <w:rFonts w:ascii="Arial" w:hAnsi="Arial" w:cs="Arial"/>
          <w:sz w:val="20"/>
          <w:szCs w:val="20"/>
          <w:lang w:eastAsia="cs-CZ"/>
        </w:rPr>
      </w:pP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AF02F4E" w:rsidR="003F2F26" w:rsidRPr="00F011CB" w:rsidRDefault="003F2F26" w:rsidP="00417C74">
      <w:pPr>
        <w:pStyle w:val="slovanodst"/>
        <w:widowControl w:val="0"/>
        <w:numPr>
          <w:ilvl w:val="0"/>
          <w:numId w:val="0"/>
        </w:numPr>
        <w:tabs>
          <w:tab w:val="left" w:pos="567"/>
        </w:tabs>
        <w:spacing w:before="120" w:after="240"/>
        <w:rPr>
          <w:rFonts w:cs="Arial"/>
          <w:sz w:val="20"/>
        </w:rPr>
      </w:pPr>
    </w:p>
    <w:p w14:paraId="16DDC974" w14:textId="77777777" w:rsidR="00A97E3F" w:rsidRDefault="00A97E3F">
      <w:pPr>
        <w:rPr>
          <w:rFonts w:ascii="Arial" w:hAnsi="Arial" w:cs="Arial"/>
          <w:caps/>
          <w:sz w:val="20"/>
          <w:szCs w:val="20"/>
        </w:rPr>
      </w:pPr>
      <w:r>
        <w:rPr>
          <w:rFonts w:ascii="Arial" w:hAnsi="Arial" w:cs="Arial"/>
          <w:caps/>
          <w:sz w:val="20"/>
          <w:szCs w:val="20"/>
        </w:rPr>
        <w:br w:type="page"/>
      </w:r>
    </w:p>
    <w:p w14:paraId="790E10C5" w14:textId="4322532D" w:rsidR="00BB3139" w:rsidRDefault="00DB3FA7" w:rsidP="00417C74">
      <w:pPr>
        <w:jc w:val="both"/>
        <w:rPr>
          <w:rFonts w:ascii="Arial" w:hAnsi="Arial" w:cs="Arial"/>
          <w:caps/>
          <w:sz w:val="20"/>
          <w:szCs w:val="20"/>
        </w:rPr>
      </w:pPr>
      <w:r w:rsidRPr="00F011CB">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3FC7A86D" w14:textId="77777777" w:rsidR="0066361C" w:rsidRDefault="0066361C" w:rsidP="00DB3FA7">
      <w:pPr>
        <w:widowControl w:val="0"/>
        <w:spacing w:before="120" w:after="120" w:line="240" w:lineRule="auto"/>
        <w:jc w:val="right"/>
        <w:rPr>
          <w:rFonts w:ascii="Arial" w:hAnsi="Arial" w:cs="Arial"/>
          <w:b/>
          <w:sz w:val="20"/>
          <w:szCs w:val="20"/>
        </w:rPr>
      </w:pPr>
    </w:p>
    <w:p w14:paraId="5C10FBEF" w14:textId="77777777" w:rsidR="0066361C" w:rsidRDefault="0066361C" w:rsidP="00DB3FA7">
      <w:pPr>
        <w:widowControl w:val="0"/>
        <w:spacing w:before="120" w:after="120" w:line="240" w:lineRule="auto"/>
        <w:jc w:val="right"/>
        <w:rPr>
          <w:rFonts w:ascii="Arial" w:hAnsi="Arial" w:cs="Arial"/>
          <w:b/>
          <w:sz w:val="20"/>
          <w:szCs w:val="20"/>
        </w:rPr>
      </w:pPr>
    </w:p>
    <w:p w14:paraId="41D8A0B1" w14:textId="77777777" w:rsidR="0066361C" w:rsidRDefault="0066361C" w:rsidP="00DB3FA7">
      <w:pPr>
        <w:widowControl w:val="0"/>
        <w:spacing w:before="120" w:after="120" w:line="240" w:lineRule="auto"/>
        <w:jc w:val="right"/>
        <w:rPr>
          <w:rFonts w:ascii="Arial" w:hAnsi="Arial" w:cs="Arial"/>
          <w:b/>
          <w:sz w:val="20"/>
          <w:szCs w:val="20"/>
        </w:rPr>
      </w:pPr>
    </w:p>
    <w:p w14:paraId="10D25A4F" w14:textId="77777777" w:rsidR="0066361C" w:rsidRDefault="0066361C" w:rsidP="00DB3FA7">
      <w:pPr>
        <w:widowControl w:val="0"/>
        <w:spacing w:before="120" w:after="120" w:line="240" w:lineRule="auto"/>
        <w:jc w:val="right"/>
        <w:rPr>
          <w:rFonts w:ascii="Arial" w:hAnsi="Arial" w:cs="Arial"/>
          <w:b/>
          <w:sz w:val="20"/>
          <w:szCs w:val="20"/>
        </w:rPr>
      </w:pPr>
    </w:p>
    <w:p w14:paraId="7344F108" w14:textId="77777777" w:rsidR="0066361C" w:rsidRDefault="0066361C" w:rsidP="00DB3FA7">
      <w:pPr>
        <w:widowControl w:val="0"/>
        <w:spacing w:before="120" w:after="120" w:line="240" w:lineRule="auto"/>
        <w:jc w:val="right"/>
        <w:rPr>
          <w:rFonts w:ascii="Arial" w:hAnsi="Arial" w:cs="Arial"/>
          <w:b/>
          <w:sz w:val="20"/>
          <w:szCs w:val="20"/>
        </w:rPr>
      </w:pPr>
    </w:p>
    <w:p w14:paraId="588EBC73" w14:textId="77777777" w:rsidR="0066361C" w:rsidRDefault="0066361C" w:rsidP="00DB3FA7">
      <w:pPr>
        <w:widowControl w:val="0"/>
        <w:spacing w:before="120" w:after="120" w:line="240" w:lineRule="auto"/>
        <w:jc w:val="right"/>
        <w:rPr>
          <w:rFonts w:ascii="Arial" w:hAnsi="Arial" w:cs="Arial"/>
          <w:b/>
          <w:sz w:val="20"/>
          <w:szCs w:val="20"/>
        </w:rPr>
      </w:pPr>
    </w:p>
    <w:p w14:paraId="70E9EB61" w14:textId="77777777" w:rsidR="0066361C" w:rsidRDefault="0066361C" w:rsidP="00DB3FA7">
      <w:pPr>
        <w:widowControl w:val="0"/>
        <w:spacing w:before="120" w:after="120" w:line="240" w:lineRule="auto"/>
        <w:jc w:val="right"/>
        <w:rPr>
          <w:rFonts w:ascii="Arial" w:hAnsi="Arial" w:cs="Arial"/>
          <w:b/>
          <w:sz w:val="20"/>
          <w:szCs w:val="20"/>
        </w:rPr>
      </w:pPr>
    </w:p>
    <w:p w14:paraId="50A8D5BC" w14:textId="77777777" w:rsidR="0066361C" w:rsidRDefault="0066361C" w:rsidP="00DB3FA7">
      <w:pPr>
        <w:widowControl w:val="0"/>
        <w:spacing w:before="120" w:after="120" w:line="240" w:lineRule="auto"/>
        <w:jc w:val="right"/>
        <w:rPr>
          <w:rFonts w:ascii="Arial" w:hAnsi="Arial" w:cs="Arial"/>
          <w:b/>
          <w:sz w:val="20"/>
          <w:szCs w:val="20"/>
        </w:rPr>
      </w:pPr>
    </w:p>
    <w:p w14:paraId="349D61B4" w14:textId="77777777" w:rsidR="0066361C" w:rsidRDefault="0066361C" w:rsidP="00DB3FA7">
      <w:pPr>
        <w:widowControl w:val="0"/>
        <w:spacing w:before="120" w:after="120" w:line="240" w:lineRule="auto"/>
        <w:jc w:val="right"/>
        <w:rPr>
          <w:rFonts w:ascii="Arial" w:hAnsi="Arial" w:cs="Arial"/>
          <w:b/>
          <w:sz w:val="20"/>
          <w:szCs w:val="20"/>
        </w:rPr>
      </w:pPr>
    </w:p>
    <w:p w14:paraId="2835188A" w14:textId="77777777" w:rsidR="0066361C" w:rsidRDefault="0066361C" w:rsidP="00DB3FA7">
      <w:pPr>
        <w:widowControl w:val="0"/>
        <w:spacing w:before="120" w:after="120" w:line="240" w:lineRule="auto"/>
        <w:jc w:val="right"/>
        <w:rPr>
          <w:rFonts w:ascii="Arial" w:hAnsi="Arial" w:cs="Arial"/>
          <w:b/>
          <w:sz w:val="20"/>
          <w:szCs w:val="20"/>
        </w:rPr>
      </w:pPr>
    </w:p>
    <w:p w14:paraId="11CB8603" w14:textId="77777777" w:rsidR="0066361C" w:rsidRDefault="0066361C" w:rsidP="00DB3FA7">
      <w:pPr>
        <w:widowControl w:val="0"/>
        <w:spacing w:before="120" w:after="120" w:line="240" w:lineRule="auto"/>
        <w:jc w:val="right"/>
        <w:rPr>
          <w:rFonts w:ascii="Arial" w:hAnsi="Arial" w:cs="Arial"/>
          <w:b/>
          <w:sz w:val="20"/>
          <w:szCs w:val="20"/>
        </w:rPr>
      </w:pPr>
    </w:p>
    <w:p w14:paraId="36A6419D" w14:textId="77777777" w:rsidR="0066361C" w:rsidRDefault="0066361C" w:rsidP="00DB3FA7">
      <w:pPr>
        <w:widowControl w:val="0"/>
        <w:spacing w:before="120" w:after="120" w:line="240" w:lineRule="auto"/>
        <w:jc w:val="right"/>
        <w:rPr>
          <w:rFonts w:ascii="Arial" w:hAnsi="Arial" w:cs="Arial"/>
          <w:b/>
          <w:sz w:val="20"/>
          <w:szCs w:val="20"/>
        </w:rPr>
      </w:pPr>
    </w:p>
    <w:p w14:paraId="31621886" w14:textId="77777777" w:rsidR="0066361C" w:rsidRDefault="0066361C" w:rsidP="00DB3FA7">
      <w:pPr>
        <w:widowControl w:val="0"/>
        <w:spacing w:before="120" w:after="120" w:line="240" w:lineRule="auto"/>
        <w:jc w:val="right"/>
        <w:rPr>
          <w:rFonts w:ascii="Arial" w:hAnsi="Arial" w:cs="Arial"/>
          <w:b/>
          <w:sz w:val="20"/>
          <w:szCs w:val="20"/>
        </w:rPr>
      </w:pPr>
    </w:p>
    <w:p w14:paraId="4D518B12" w14:textId="77777777" w:rsidR="0066361C" w:rsidRDefault="0066361C" w:rsidP="00DB3FA7">
      <w:pPr>
        <w:widowControl w:val="0"/>
        <w:spacing w:before="120" w:after="120" w:line="240" w:lineRule="auto"/>
        <w:jc w:val="right"/>
        <w:rPr>
          <w:rFonts w:ascii="Arial" w:hAnsi="Arial" w:cs="Arial"/>
          <w:b/>
          <w:sz w:val="20"/>
          <w:szCs w:val="20"/>
        </w:rPr>
      </w:pPr>
    </w:p>
    <w:p w14:paraId="558A8694" w14:textId="77777777" w:rsidR="0066361C" w:rsidRDefault="0066361C" w:rsidP="00DB3FA7">
      <w:pPr>
        <w:widowControl w:val="0"/>
        <w:spacing w:before="120" w:after="120" w:line="240" w:lineRule="auto"/>
        <w:jc w:val="right"/>
        <w:rPr>
          <w:rFonts w:ascii="Arial" w:hAnsi="Arial" w:cs="Arial"/>
          <w:b/>
          <w:sz w:val="20"/>
          <w:szCs w:val="20"/>
        </w:rPr>
      </w:pPr>
    </w:p>
    <w:p w14:paraId="7C84C5F7" w14:textId="77777777" w:rsidR="0066361C" w:rsidRDefault="0066361C" w:rsidP="00DB3FA7">
      <w:pPr>
        <w:widowControl w:val="0"/>
        <w:spacing w:before="120" w:after="120" w:line="240" w:lineRule="auto"/>
        <w:jc w:val="right"/>
        <w:rPr>
          <w:rFonts w:ascii="Arial" w:hAnsi="Arial" w:cs="Arial"/>
          <w:b/>
          <w:sz w:val="20"/>
          <w:szCs w:val="20"/>
        </w:rPr>
      </w:pPr>
    </w:p>
    <w:p w14:paraId="3EB5FAEE" w14:textId="77777777" w:rsidR="0066361C" w:rsidRDefault="0066361C" w:rsidP="00DB3FA7">
      <w:pPr>
        <w:widowControl w:val="0"/>
        <w:spacing w:before="120" w:after="120" w:line="240" w:lineRule="auto"/>
        <w:jc w:val="right"/>
        <w:rPr>
          <w:rFonts w:ascii="Arial" w:hAnsi="Arial" w:cs="Arial"/>
          <w:b/>
          <w:sz w:val="20"/>
          <w:szCs w:val="20"/>
        </w:rPr>
      </w:pPr>
    </w:p>
    <w:p w14:paraId="2A4FF4CA" w14:textId="77777777" w:rsidR="0066361C" w:rsidRDefault="0066361C" w:rsidP="00DB3FA7">
      <w:pPr>
        <w:widowControl w:val="0"/>
        <w:spacing w:before="120" w:after="120" w:line="240" w:lineRule="auto"/>
        <w:jc w:val="right"/>
        <w:rPr>
          <w:rFonts w:ascii="Arial" w:hAnsi="Arial" w:cs="Arial"/>
          <w:b/>
          <w:sz w:val="20"/>
          <w:szCs w:val="20"/>
        </w:rPr>
      </w:pPr>
    </w:p>
    <w:p w14:paraId="55AD751B" w14:textId="77777777" w:rsidR="0066361C" w:rsidRDefault="0066361C" w:rsidP="00DB3FA7">
      <w:pPr>
        <w:widowControl w:val="0"/>
        <w:spacing w:before="120" w:after="120" w:line="240" w:lineRule="auto"/>
        <w:jc w:val="right"/>
        <w:rPr>
          <w:rFonts w:ascii="Arial" w:hAnsi="Arial" w:cs="Arial"/>
          <w:b/>
          <w:sz w:val="20"/>
          <w:szCs w:val="20"/>
        </w:rPr>
      </w:pPr>
    </w:p>
    <w:p w14:paraId="3D101E83" w14:textId="77777777" w:rsidR="0066361C" w:rsidRDefault="0066361C" w:rsidP="00DB3FA7">
      <w:pPr>
        <w:widowControl w:val="0"/>
        <w:spacing w:before="120" w:after="120" w:line="240" w:lineRule="auto"/>
        <w:jc w:val="right"/>
        <w:rPr>
          <w:rFonts w:ascii="Arial" w:hAnsi="Arial" w:cs="Arial"/>
          <w:b/>
          <w:sz w:val="20"/>
          <w:szCs w:val="20"/>
        </w:rPr>
      </w:pPr>
    </w:p>
    <w:p w14:paraId="139AADF3" w14:textId="77777777" w:rsidR="0066361C" w:rsidRDefault="0066361C" w:rsidP="00DB3FA7">
      <w:pPr>
        <w:widowControl w:val="0"/>
        <w:spacing w:before="120" w:after="120" w:line="240" w:lineRule="auto"/>
        <w:jc w:val="right"/>
        <w:rPr>
          <w:rFonts w:ascii="Arial" w:hAnsi="Arial" w:cs="Arial"/>
          <w:b/>
          <w:sz w:val="20"/>
          <w:szCs w:val="20"/>
        </w:rPr>
      </w:pPr>
    </w:p>
    <w:p w14:paraId="2D3E5D8D" w14:textId="77777777" w:rsidR="0066361C" w:rsidRDefault="0066361C" w:rsidP="00DB3FA7">
      <w:pPr>
        <w:widowControl w:val="0"/>
        <w:spacing w:before="120" w:after="120" w:line="240" w:lineRule="auto"/>
        <w:jc w:val="right"/>
        <w:rPr>
          <w:rFonts w:ascii="Arial" w:hAnsi="Arial" w:cs="Arial"/>
          <w:b/>
          <w:sz w:val="20"/>
          <w:szCs w:val="20"/>
        </w:rPr>
      </w:pPr>
    </w:p>
    <w:p w14:paraId="5C93B929" w14:textId="77777777" w:rsidR="0066361C" w:rsidRDefault="0066361C" w:rsidP="00DB3FA7">
      <w:pPr>
        <w:widowControl w:val="0"/>
        <w:spacing w:before="120" w:after="120" w:line="240" w:lineRule="auto"/>
        <w:jc w:val="right"/>
        <w:rPr>
          <w:rFonts w:ascii="Arial" w:hAnsi="Arial" w:cs="Arial"/>
          <w:b/>
          <w:sz w:val="20"/>
          <w:szCs w:val="20"/>
        </w:rPr>
      </w:pPr>
    </w:p>
    <w:p w14:paraId="55774435" w14:textId="77777777" w:rsidR="0066361C" w:rsidRDefault="0066361C" w:rsidP="00DB3FA7">
      <w:pPr>
        <w:widowControl w:val="0"/>
        <w:spacing w:before="120" w:after="120" w:line="240" w:lineRule="auto"/>
        <w:jc w:val="right"/>
        <w:rPr>
          <w:rFonts w:ascii="Arial" w:hAnsi="Arial" w:cs="Arial"/>
          <w:b/>
          <w:sz w:val="20"/>
          <w:szCs w:val="20"/>
        </w:rPr>
      </w:pPr>
    </w:p>
    <w:p w14:paraId="3F097833" w14:textId="77777777" w:rsidR="0066361C" w:rsidRDefault="0066361C" w:rsidP="00DB3FA7">
      <w:pPr>
        <w:widowControl w:val="0"/>
        <w:spacing w:before="120" w:after="120" w:line="240" w:lineRule="auto"/>
        <w:jc w:val="right"/>
        <w:rPr>
          <w:rFonts w:ascii="Arial" w:hAnsi="Arial" w:cs="Arial"/>
          <w:b/>
          <w:sz w:val="20"/>
          <w:szCs w:val="20"/>
        </w:rPr>
      </w:pPr>
    </w:p>
    <w:p w14:paraId="5168DF4B" w14:textId="77777777" w:rsidR="0066361C" w:rsidRDefault="0066361C" w:rsidP="00DB3FA7">
      <w:pPr>
        <w:widowControl w:val="0"/>
        <w:spacing w:before="120" w:after="120" w:line="240" w:lineRule="auto"/>
        <w:jc w:val="right"/>
        <w:rPr>
          <w:rFonts w:ascii="Arial" w:hAnsi="Arial" w:cs="Arial"/>
          <w:b/>
          <w:sz w:val="20"/>
          <w:szCs w:val="20"/>
        </w:rPr>
      </w:pPr>
    </w:p>
    <w:p w14:paraId="3C4D36ED" w14:textId="77777777" w:rsidR="0066361C" w:rsidRDefault="0066361C" w:rsidP="00DB3FA7">
      <w:pPr>
        <w:widowControl w:val="0"/>
        <w:spacing w:before="120" w:after="120" w:line="240" w:lineRule="auto"/>
        <w:jc w:val="right"/>
        <w:rPr>
          <w:rFonts w:ascii="Arial" w:hAnsi="Arial" w:cs="Arial"/>
          <w:b/>
          <w:sz w:val="20"/>
          <w:szCs w:val="20"/>
        </w:rPr>
      </w:pPr>
    </w:p>
    <w:p w14:paraId="0D22D142" w14:textId="77777777" w:rsidR="0066361C" w:rsidRDefault="0066361C" w:rsidP="00DB3FA7">
      <w:pPr>
        <w:widowControl w:val="0"/>
        <w:spacing w:before="120" w:after="120" w:line="240" w:lineRule="auto"/>
        <w:jc w:val="right"/>
        <w:rPr>
          <w:rFonts w:ascii="Arial" w:hAnsi="Arial" w:cs="Arial"/>
          <w:b/>
          <w:sz w:val="20"/>
          <w:szCs w:val="20"/>
        </w:rPr>
      </w:pPr>
    </w:p>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roofErr w:type="gramStart"/>
      <w:r w:rsidR="00854681" w:rsidRPr="00A870A1">
        <w:rPr>
          <w:rFonts w:ascii="Arial" w:hAnsi="Arial" w:cs="Arial"/>
          <w:sz w:val="20"/>
          <w:szCs w:val="20"/>
          <w:highlight w:val="lightGray"/>
        </w:rPr>
        <w:t>…..…</w:t>
      </w:r>
      <w:proofErr w:type="gramEnd"/>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bookmarkStart w:id="2" w:name="_GoBack"/>
      <w:bookmarkEnd w:id="2"/>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3B3BF3C2"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687649">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687649">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1375B0E3" w:rsidR="00CE44A1" w:rsidRPr="00931CF7" w:rsidRDefault="00A97E3F" w:rsidP="00F0314B">
          <w:pPr>
            <w:rPr>
              <w:rFonts w:ascii="Arial" w:hAnsi="Arial" w:cs="Arial"/>
              <w:sz w:val="16"/>
              <w:szCs w:val="16"/>
            </w:rPr>
          </w:pPr>
          <w:r w:rsidRPr="00A97E3F">
            <w:rPr>
              <w:rFonts w:ascii="Arial" w:hAnsi="Arial" w:cs="Arial"/>
              <w:b/>
              <w:sz w:val="16"/>
              <w:szCs w:val="16"/>
            </w:rPr>
            <w:t>II/523 Kalhov průtah</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763EE"/>
    <w:rsid w:val="001250A1"/>
    <w:rsid w:val="001A6323"/>
    <w:rsid w:val="002016A9"/>
    <w:rsid w:val="00212951"/>
    <w:rsid w:val="0029418F"/>
    <w:rsid w:val="002A740A"/>
    <w:rsid w:val="002B2AD8"/>
    <w:rsid w:val="002B4502"/>
    <w:rsid w:val="002B7198"/>
    <w:rsid w:val="002E05C8"/>
    <w:rsid w:val="00335CC9"/>
    <w:rsid w:val="003A512B"/>
    <w:rsid w:val="003C1001"/>
    <w:rsid w:val="003C1BEB"/>
    <w:rsid w:val="003F2F26"/>
    <w:rsid w:val="00405E4B"/>
    <w:rsid w:val="00417C74"/>
    <w:rsid w:val="00465D1E"/>
    <w:rsid w:val="00476DD2"/>
    <w:rsid w:val="00484CEC"/>
    <w:rsid w:val="004A07C6"/>
    <w:rsid w:val="00523803"/>
    <w:rsid w:val="005A695F"/>
    <w:rsid w:val="00622EE2"/>
    <w:rsid w:val="006620D4"/>
    <w:rsid w:val="0066361C"/>
    <w:rsid w:val="00667D9C"/>
    <w:rsid w:val="00681CA5"/>
    <w:rsid w:val="00687649"/>
    <w:rsid w:val="00687DC0"/>
    <w:rsid w:val="006A648B"/>
    <w:rsid w:val="006A76C9"/>
    <w:rsid w:val="006C4204"/>
    <w:rsid w:val="006C7AB2"/>
    <w:rsid w:val="006E0457"/>
    <w:rsid w:val="00791A63"/>
    <w:rsid w:val="007C2780"/>
    <w:rsid w:val="007D6299"/>
    <w:rsid w:val="007F7F00"/>
    <w:rsid w:val="0083136F"/>
    <w:rsid w:val="00834B90"/>
    <w:rsid w:val="00854681"/>
    <w:rsid w:val="00864BC3"/>
    <w:rsid w:val="0087068A"/>
    <w:rsid w:val="008C77FB"/>
    <w:rsid w:val="008F2FA1"/>
    <w:rsid w:val="009014AB"/>
    <w:rsid w:val="00920BCD"/>
    <w:rsid w:val="00921C5F"/>
    <w:rsid w:val="00930311"/>
    <w:rsid w:val="00930E7E"/>
    <w:rsid w:val="009B02AB"/>
    <w:rsid w:val="009E7E2F"/>
    <w:rsid w:val="00A119AD"/>
    <w:rsid w:val="00A33750"/>
    <w:rsid w:val="00A75AB9"/>
    <w:rsid w:val="00A870A1"/>
    <w:rsid w:val="00A97E3F"/>
    <w:rsid w:val="00AB7E8B"/>
    <w:rsid w:val="00AE2177"/>
    <w:rsid w:val="00B52792"/>
    <w:rsid w:val="00B804B4"/>
    <w:rsid w:val="00B83B48"/>
    <w:rsid w:val="00BB3139"/>
    <w:rsid w:val="00BB6A0F"/>
    <w:rsid w:val="00BC0449"/>
    <w:rsid w:val="00BE081B"/>
    <w:rsid w:val="00BE456F"/>
    <w:rsid w:val="00C14B54"/>
    <w:rsid w:val="00C56EE5"/>
    <w:rsid w:val="00C93745"/>
    <w:rsid w:val="00CA201B"/>
    <w:rsid w:val="00CD1F34"/>
    <w:rsid w:val="00CE44A1"/>
    <w:rsid w:val="00CF18D8"/>
    <w:rsid w:val="00D019A0"/>
    <w:rsid w:val="00D60462"/>
    <w:rsid w:val="00D773C2"/>
    <w:rsid w:val="00DA19CB"/>
    <w:rsid w:val="00DB3FA7"/>
    <w:rsid w:val="00DD5FBD"/>
    <w:rsid w:val="00DF7E29"/>
    <w:rsid w:val="00E0602B"/>
    <w:rsid w:val="00E159EA"/>
    <w:rsid w:val="00E774FF"/>
    <w:rsid w:val="00E8006A"/>
    <w:rsid w:val="00E861A8"/>
    <w:rsid w:val="00E905AF"/>
    <w:rsid w:val="00E97E6E"/>
    <w:rsid w:val="00EB53B7"/>
    <w:rsid w:val="00F011CB"/>
    <w:rsid w:val="00F0314B"/>
    <w:rsid w:val="00F27CBF"/>
    <w:rsid w:val="00F71C87"/>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CEA8C-7D03-42E1-9B96-CB87224A2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8</Pages>
  <Words>2970</Words>
  <Characters>17524</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Plesingerová Martina</cp:lastModifiedBy>
  <cp:revision>55</cp:revision>
  <dcterms:created xsi:type="dcterms:W3CDTF">2023-06-21T08:41:00Z</dcterms:created>
  <dcterms:modified xsi:type="dcterms:W3CDTF">2025-02-12T10:03:00Z</dcterms:modified>
</cp:coreProperties>
</file>